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44"/>
          <w:szCs w:val="44"/>
        </w:rPr>
        <w:t>美术、书法考级机构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申请</w:t>
      </w:r>
      <w:r>
        <w:rPr>
          <w:rFonts w:hint="eastAsia" w:ascii="仿宋" w:hAnsi="仿宋" w:eastAsia="仿宋" w:cs="仿宋"/>
          <w:sz w:val="44"/>
          <w:szCs w:val="44"/>
        </w:rPr>
        <w:t>说明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机构需具有相应的人员、场地和设备等条件：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1、有专人负责考级事务，并参加考级业务培训；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2、有固定办公场地、通讯工具和相应的电脑等办公设备。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 1、公司法人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须提交申请材料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（1）清晰填写《美术、书法考级机构情况登记表》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单位名称处加盖公章；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（2）提供法人单位法人证书(副本）复印件、法人代表（负责人）身份证或考级负责人身份证。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1" w:firstLineChars="1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2、个人工作室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须提交申请材料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（1）清晰填写《美术、书法考级机构情况登记表》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单位名称处签名；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（2）负责人身份证。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fldChar w:fldCharType="begin"/>
      </w:r>
      <w:r>
        <w:instrText xml:space="preserve"> HYPERLINK "mailto:（3）以上文件拍照或扫描后发送至邮箱jxsyspxzx@yeah.net。" </w:instrText>
      </w:r>
      <w:r>
        <w:fldChar w:fldCharType="separat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3、</w:t>
      </w:r>
      <w:r>
        <w:rPr>
          <w:rStyle w:val="8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t>以上文件拍照或扫描后发送至邮箱jxsyspxzx@yeah.net。</w:t>
      </w:r>
      <w:r>
        <w:rPr>
          <w:rStyle w:val="8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 xml:space="preserve"> 在收到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</w:rPr>
        <w:t>单位提交的申请材料后10个工作日之内，审核批复。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邮寄地址：南昌市八一大道317号，江西省文联大院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联系电话：0791-85810292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联系人：陈老师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江西省美术家协会美术考级中心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ascii="新宋体" w:hAnsi="新宋体" w:eastAsia="新宋体" w:cs="新宋体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江西省书法家协会书法考级中心</w:t>
      </w:r>
      <w:bookmarkStart w:id="0" w:name="_GoBack"/>
      <w:bookmarkEnd w:id="0"/>
      <w:r>
        <w:rPr>
          <w:rFonts w:hint="eastAsia" w:ascii="新宋体" w:hAnsi="新宋体" w:eastAsia="新宋体" w:cs="新宋体"/>
          <w:sz w:val="36"/>
          <w:szCs w:val="36"/>
        </w:rPr>
        <w:t xml:space="preserve">          </w:t>
      </w:r>
    </w:p>
    <w:p>
      <w:pPr>
        <w:jc w:val="center"/>
        <w:rPr>
          <w:rFonts w:ascii="新宋体" w:hAnsi="新宋体" w:eastAsia="新宋体" w:cs="新宋体"/>
          <w:sz w:val="36"/>
          <w:szCs w:val="36"/>
        </w:rPr>
      </w:pPr>
      <w:r>
        <w:rPr>
          <w:rFonts w:hint="eastAsia" w:ascii="新宋体" w:hAnsi="新宋体" w:eastAsia="新宋体" w:cs="新宋体"/>
          <w:sz w:val="36"/>
          <w:szCs w:val="36"/>
        </w:rPr>
        <w:t xml:space="preserve">   </w:t>
      </w:r>
      <w:r>
        <w:rPr>
          <w:rFonts w:hint="eastAsia" w:ascii="新宋体" w:hAnsi="新宋体" w:eastAsia="新宋体" w:cs="新宋体"/>
          <w:sz w:val="32"/>
          <w:szCs w:val="32"/>
        </w:rPr>
        <w:t>江西省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美术</w:t>
      </w:r>
      <w:r>
        <w:rPr>
          <w:rFonts w:hint="eastAsia" w:ascii="新宋体" w:hAnsi="新宋体" w:eastAsia="新宋体" w:cs="新宋体"/>
          <w:sz w:val="32"/>
          <w:szCs w:val="32"/>
        </w:rPr>
        <w:t>家协会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美术</w:t>
      </w:r>
      <w:r>
        <w:rPr>
          <w:rFonts w:hint="eastAsia" w:ascii="新宋体" w:hAnsi="新宋体" w:eastAsia="新宋体" w:cs="新宋体"/>
          <w:sz w:val="32"/>
          <w:szCs w:val="32"/>
        </w:rPr>
        <w:t>考级机构申请表</w:t>
      </w:r>
      <w:r>
        <w:rPr>
          <w:rFonts w:hint="eastAsia" w:ascii="新宋体" w:hAnsi="新宋体" w:eastAsia="新宋体" w:cs="新宋体"/>
          <w:sz w:val="36"/>
          <w:szCs w:val="36"/>
        </w:rPr>
        <w:t xml:space="preserve">   </w:t>
      </w:r>
      <w:r>
        <w:rPr>
          <w:rFonts w:hint="eastAsia" w:ascii="新宋体" w:hAnsi="新宋体" w:eastAsia="新宋体" w:cs="新宋体"/>
          <w:sz w:val="28"/>
          <w:szCs w:val="28"/>
        </w:rPr>
        <w:t>编号：</w:t>
      </w:r>
    </w:p>
    <w:tbl>
      <w:tblPr>
        <w:tblStyle w:val="6"/>
        <w:tblW w:w="9660" w:type="dxa"/>
        <w:jc w:val="center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835"/>
        <w:gridCol w:w="1055"/>
        <w:gridCol w:w="443"/>
        <w:gridCol w:w="472"/>
        <w:gridCol w:w="1185"/>
        <w:gridCol w:w="1427"/>
        <w:gridCol w:w="928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申请单位名称</w:t>
            </w:r>
          </w:p>
        </w:tc>
        <w:tc>
          <w:tcPr>
            <w:tcW w:w="458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开办时间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申请单位</w:t>
            </w: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58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学员人数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考级负责人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是否授牌</w:t>
            </w:r>
            <w:r>
              <w:rPr>
                <w:rFonts w:hint="eastAsia" w:ascii="新宋体" w:hAnsi="新宋体" w:eastAsia="新宋体" w:cs="新宋体"/>
                <w:kern w:val="0"/>
                <w:sz w:val="16"/>
                <w:szCs w:val="16"/>
              </w:rPr>
              <w:t>（需一次性缴纳300元授牌费用）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2" w:hRule="atLeast"/>
          <w:jc w:val="center"/>
        </w:trPr>
        <w:tc>
          <w:tcPr>
            <w:tcW w:w="966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</w:rPr>
              <w:t>申  请</w:t>
            </w:r>
          </w:p>
          <w:p>
            <w:pPr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考级中心：</w:t>
            </w:r>
          </w:p>
          <w:p>
            <w:pPr>
              <w:ind w:firstLine="63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为将考级与学习、教育、美育联系在一起，以达到以考促学、以考促教、普及美育提高综合素质的目的，本单位自愿参加江西省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考级活动，并承诺如下：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一、严格遵守国家的法律法规和相关规定，诚信经营。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二、严格遵守《江西省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美术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考级工作规则》及相关规定，接受贵中心指导，每年开展二次考级活动。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三、严格按照收费标准收取费用,并按国家相关规定纳税。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特此申请，恳请批准。</w:t>
            </w:r>
          </w:p>
          <w:p>
            <w:pPr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                         申请单位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（签章）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： </w:t>
            </w:r>
          </w:p>
          <w:p>
            <w:pPr>
              <w:spacing w:line="600" w:lineRule="exact"/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66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级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中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心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jc w:val="both"/>
        <w:rPr>
          <w:rFonts w:ascii="新宋体" w:hAnsi="新宋体" w:eastAsia="新宋体" w:cs="新宋体"/>
          <w:sz w:val="36"/>
          <w:szCs w:val="36"/>
        </w:rPr>
      </w:pPr>
      <w:r>
        <w:rPr>
          <w:rFonts w:hint="eastAsia" w:ascii="新宋体" w:hAnsi="新宋体" w:eastAsia="新宋体" w:cs="新宋体"/>
          <w:sz w:val="36"/>
          <w:szCs w:val="36"/>
        </w:rPr>
        <w:t xml:space="preserve">              </w:t>
      </w:r>
    </w:p>
    <w:p>
      <w:pPr>
        <w:jc w:val="center"/>
        <w:rPr>
          <w:rFonts w:ascii="新宋体" w:hAnsi="新宋体" w:eastAsia="新宋体" w:cs="新宋体"/>
          <w:sz w:val="36"/>
          <w:szCs w:val="36"/>
        </w:rPr>
      </w:pPr>
      <w:r>
        <w:rPr>
          <w:rFonts w:hint="eastAsia" w:ascii="新宋体" w:hAnsi="新宋体" w:eastAsia="新宋体" w:cs="新宋体"/>
          <w:sz w:val="36"/>
          <w:szCs w:val="36"/>
        </w:rPr>
        <w:t xml:space="preserve">   </w:t>
      </w:r>
      <w:r>
        <w:rPr>
          <w:rFonts w:hint="eastAsia" w:ascii="新宋体" w:hAnsi="新宋体" w:eastAsia="新宋体" w:cs="新宋体"/>
          <w:sz w:val="32"/>
          <w:szCs w:val="32"/>
        </w:rPr>
        <w:t>江西省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书法</w:t>
      </w:r>
      <w:r>
        <w:rPr>
          <w:rFonts w:hint="eastAsia" w:ascii="新宋体" w:hAnsi="新宋体" w:eastAsia="新宋体" w:cs="新宋体"/>
          <w:sz w:val="32"/>
          <w:szCs w:val="32"/>
        </w:rPr>
        <w:t>家协会</w:t>
      </w:r>
      <w:r>
        <w:rPr>
          <w:rFonts w:hint="eastAsia" w:ascii="新宋体" w:hAnsi="新宋体" w:eastAsia="新宋体" w:cs="新宋体"/>
          <w:sz w:val="32"/>
          <w:szCs w:val="32"/>
          <w:lang w:eastAsia="zh-CN"/>
        </w:rPr>
        <w:t>书法</w:t>
      </w:r>
      <w:r>
        <w:rPr>
          <w:rFonts w:hint="eastAsia" w:ascii="新宋体" w:hAnsi="新宋体" w:eastAsia="新宋体" w:cs="新宋体"/>
          <w:sz w:val="32"/>
          <w:szCs w:val="32"/>
        </w:rPr>
        <w:t>考级机构申请表</w:t>
      </w:r>
      <w:r>
        <w:rPr>
          <w:rFonts w:hint="eastAsia" w:ascii="新宋体" w:hAnsi="新宋体" w:eastAsia="新宋体" w:cs="新宋体"/>
          <w:sz w:val="36"/>
          <w:szCs w:val="36"/>
        </w:rPr>
        <w:t xml:space="preserve">   </w:t>
      </w:r>
      <w:r>
        <w:rPr>
          <w:rFonts w:hint="eastAsia" w:ascii="新宋体" w:hAnsi="新宋体" w:eastAsia="新宋体" w:cs="新宋体"/>
          <w:sz w:val="28"/>
          <w:szCs w:val="28"/>
        </w:rPr>
        <w:t>编号：</w:t>
      </w:r>
    </w:p>
    <w:tbl>
      <w:tblPr>
        <w:tblStyle w:val="6"/>
        <w:tblW w:w="9660" w:type="dxa"/>
        <w:jc w:val="center"/>
        <w:tblInd w:w="-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835"/>
        <w:gridCol w:w="1055"/>
        <w:gridCol w:w="443"/>
        <w:gridCol w:w="472"/>
        <w:gridCol w:w="1185"/>
        <w:gridCol w:w="1427"/>
        <w:gridCol w:w="928"/>
        <w:gridCol w:w="91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申请单位名称</w:t>
            </w:r>
          </w:p>
        </w:tc>
        <w:tc>
          <w:tcPr>
            <w:tcW w:w="4582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开办时间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申请单位</w:t>
            </w: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582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学员人数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6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考级负责人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新宋体" w:hAnsi="新宋体" w:eastAsia="新宋体" w:cs="新宋体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</w:rPr>
              <w:t>是否授牌</w:t>
            </w:r>
            <w:r>
              <w:rPr>
                <w:rFonts w:hint="eastAsia" w:ascii="新宋体" w:hAnsi="新宋体" w:eastAsia="新宋体" w:cs="新宋体"/>
                <w:kern w:val="0"/>
                <w:sz w:val="16"/>
                <w:szCs w:val="16"/>
              </w:rPr>
              <w:t>（需一次性缴纳300元授牌费用）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新宋体" w:hAnsi="新宋体" w:eastAsia="新宋体" w:cs="新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2" w:hRule="atLeast"/>
          <w:jc w:val="center"/>
        </w:trPr>
        <w:tc>
          <w:tcPr>
            <w:tcW w:w="966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36"/>
                <w:szCs w:val="36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6"/>
                <w:szCs w:val="36"/>
              </w:rPr>
              <w:t>申  请</w:t>
            </w:r>
          </w:p>
          <w:p>
            <w:pPr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考级中心：</w:t>
            </w:r>
          </w:p>
          <w:p>
            <w:pPr>
              <w:ind w:firstLine="63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为将考级与学习、教育、美育联系在一起，以达到以考促学、以考促教、普及美育提高综合素质的目的，本单位自愿参加江西省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考级活动，并承诺如下：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一、严格遵守国家的法律法规和相关规定，诚信经营。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二、严格遵守《江西省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家协会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书法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考级工作规则》及相关规定，接受贵中心指导，每年开展二次考级活动。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三、严格按照收费标准收取费用,并按国家相关规定纳税。</w:t>
            </w:r>
          </w:p>
          <w:p>
            <w:pPr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特此申请，恳请批准。</w:t>
            </w:r>
          </w:p>
          <w:p>
            <w:pPr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                         申请单位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（签章）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： </w:t>
            </w:r>
          </w:p>
          <w:p>
            <w:pPr>
              <w:spacing w:line="600" w:lineRule="exact"/>
              <w:ind w:firstLine="560" w:firstLineChars="200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66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  <w:jc w:val="center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 w:ascii="新宋体" w:hAnsi="新宋体" w:eastAsia="新宋体" w:cs="新宋体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考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级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中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心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Cs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Cs/>
                <w:sz w:val="24"/>
              </w:rPr>
              <w:t>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培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中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Fonts w:ascii="新宋体" w:hAnsi="新宋体" w:eastAsia="新宋体" w:cs="新宋体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FAA"/>
    <w:multiLevelType w:val="singleLevel"/>
    <w:tmpl w:val="59902FA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47306"/>
    <w:rsid w:val="000C31FD"/>
    <w:rsid w:val="00156634"/>
    <w:rsid w:val="00217FD4"/>
    <w:rsid w:val="00265F24"/>
    <w:rsid w:val="003A0F69"/>
    <w:rsid w:val="003C386B"/>
    <w:rsid w:val="007943C2"/>
    <w:rsid w:val="009E0F5B"/>
    <w:rsid w:val="00A1334B"/>
    <w:rsid w:val="00A23ECB"/>
    <w:rsid w:val="00AC16E2"/>
    <w:rsid w:val="06C4009E"/>
    <w:rsid w:val="0D252C88"/>
    <w:rsid w:val="0FCD210C"/>
    <w:rsid w:val="1475502F"/>
    <w:rsid w:val="15055DC3"/>
    <w:rsid w:val="1B67728E"/>
    <w:rsid w:val="1D2C04CF"/>
    <w:rsid w:val="22BE5AB5"/>
    <w:rsid w:val="299E2130"/>
    <w:rsid w:val="34147306"/>
    <w:rsid w:val="36B45717"/>
    <w:rsid w:val="37321ED5"/>
    <w:rsid w:val="3741559E"/>
    <w:rsid w:val="3A5E2A64"/>
    <w:rsid w:val="475901ED"/>
    <w:rsid w:val="48E06501"/>
    <w:rsid w:val="51F75F6C"/>
    <w:rsid w:val="59411B93"/>
    <w:rsid w:val="66395C45"/>
    <w:rsid w:val="6B0B7F39"/>
    <w:rsid w:val="6E5C1DFA"/>
    <w:rsid w:val="6F080DF3"/>
    <w:rsid w:val="70600348"/>
    <w:rsid w:val="750372EA"/>
    <w:rsid w:val="7F3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551</Words>
  <Characters>3143</Characters>
  <Lines>26</Lines>
  <Paragraphs>7</Paragraphs>
  <TotalTime>2</TotalTime>
  <ScaleCrop>false</ScaleCrop>
  <LinksUpToDate>false</LinksUpToDate>
  <CharactersWithSpaces>3687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2019-05-09T09:12:00Z</dcterms:created>
  <dc:creator>懒狒狒</dc:creator>
  <cp:lastModifiedBy>心喜的斐</cp:lastModifiedBy>
  <dcterms:modified xsi:type="dcterms:W3CDTF">2019-11-06T06:13:24Z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