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微软雅黑"/>
          <w:b/>
          <w:sz w:val="44"/>
          <w:szCs w:val="44"/>
        </w:rPr>
      </w:pPr>
      <w:r>
        <w:rPr>
          <w:rFonts w:ascii="宋体" w:hAnsi="宋体" w:cs="微软雅黑"/>
          <w:b/>
          <w:sz w:val="44"/>
          <w:szCs w:val="44"/>
        </w:rPr>
        <w:t>XX</w:t>
      </w:r>
      <w:r>
        <w:rPr>
          <w:rFonts w:hint="eastAsia" w:ascii="宋体" w:hAnsi="宋体" w:cs="微软雅黑"/>
          <w:b/>
          <w:sz w:val="44"/>
          <w:szCs w:val="44"/>
        </w:rPr>
        <w:t>考区（时间）美术考级通知</w:t>
      </w:r>
    </w:p>
    <w:p>
      <w:pPr>
        <w:spacing w:line="480" w:lineRule="exact"/>
        <w:jc w:val="center"/>
        <w:rPr>
          <w:rFonts w:ascii="宋体"/>
          <w:b/>
          <w:sz w:val="30"/>
          <w:szCs w:val="30"/>
        </w:rPr>
      </w:pPr>
    </w:p>
    <w:p>
      <w:pPr>
        <w:widowControl/>
        <w:shd w:val="clear" w:color="auto" w:fill="FFFFFF"/>
        <w:ind w:firstLine="700" w:firstLineChars="200"/>
        <w:rPr>
          <w:rFonts w:ascii="仿宋_GB2312" w:hAnsi="宋体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pacing w:val="15"/>
          <w:kern w:val="0"/>
          <w:sz w:val="32"/>
          <w:szCs w:val="32"/>
        </w:rPr>
        <w:t>江西省美术考级是在省文联领导下，由江西省美术家协会主办、江西省艺术培训中心承办，经全国社会艺术水平考级中心核准</w:t>
      </w:r>
      <w:r>
        <w:rPr>
          <w:rFonts w:ascii="仿宋_GB2312" w:hAnsi="宋体" w:eastAsia="仿宋_GB2312" w:cs="仿宋"/>
          <w:color w:val="000000"/>
          <w:spacing w:val="15"/>
          <w:kern w:val="0"/>
          <w:sz w:val="32"/>
          <w:szCs w:val="32"/>
        </w:rPr>
        <w:t>,</w:t>
      </w:r>
      <w:r>
        <w:rPr>
          <w:rFonts w:hint="eastAsia" w:ascii="仿宋_GB2312" w:hAnsi="宋体" w:eastAsia="仿宋_GB2312" w:cs="仿宋"/>
          <w:color w:val="000000"/>
          <w:spacing w:val="15"/>
          <w:kern w:val="0"/>
          <w:sz w:val="32"/>
          <w:szCs w:val="32"/>
        </w:rPr>
        <w:t>江西省文化厅批准，运作规范、专业权威的全国艺术考级。现将</w:t>
      </w:r>
      <w:r>
        <w:rPr>
          <w:rFonts w:ascii="仿宋_GB2312" w:hAnsi="宋体" w:eastAsia="仿宋_GB2312" w:cs="仿宋"/>
          <w:color w:val="000000"/>
          <w:spacing w:val="15"/>
          <w:kern w:val="0"/>
          <w:sz w:val="32"/>
          <w:szCs w:val="32"/>
        </w:rPr>
        <w:t>XX</w:t>
      </w:r>
      <w:r>
        <w:rPr>
          <w:rFonts w:hint="eastAsia" w:ascii="仿宋_GB2312" w:hAnsi="宋体" w:eastAsia="仿宋_GB2312" w:cs="仿宋"/>
          <w:color w:val="000000"/>
          <w:spacing w:val="15"/>
          <w:kern w:val="0"/>
          <w:sz w:val="32"/>
          <w:szCs w:val="32"/>
        </w:rPr>
        <w:t>考区考级报考细则通知如下：</w:t>
      </w:r>
    </w:p>
    <w:p>
      <w:pPr>
        <w:pStyle w:val="3"/>
        <w:widowControl/>
        <w:shd w:val="clear" w:color="auto" w:fill="FFFFFF"/>
        <w:spacing w:beforeAutospacing="0" w:afterAutospacing="0"/>
        <w:rPr>
          <w:rFonts w:ascii="仿宋_GB2312" w:hAnsi="宋体" w:eastAsia="仿宋_GB2312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"/>
          <w:color w:val="000000"/>
          <w:spacing w:val="8"/>
          <w:sz w:val="32"/>
          <w:szCs w:val="32"/>
          <w:shd w:val="clear" w:color="auto" w:fill="FFFFFF"/>
        </w:rPr>
        <w:t>一、报考对象</w:t>
      </w:r>
    </w:p>
    <w:p>
      <w:pPr>
        <w:pStyle w:val="3"/>
        <w:widowControl/>
        <w:shd w:val="clear" w:color="auto" w:fill="FFFFFF"/>
        <w:spacing w:beforeAutospacing="0" w:afterAutospacing="0"/>
        <w:rPr>
          <w:rFonts w:ascii="仿宋_GB2312" w:hAnsi="宋体" w:eastAsia="仿宋_GB2312" w:cs="仿宋"/>
          <w:color w:val="000000"/>
          <w:spacing w:val="15"/>
          <w:sz w:val="32"/>
          <w:szCs w:val="32"/>
        </w:rPr>
      </w:pPr>
      <w:r>
        <w:rPr>
          <w:rFonts w:ascii="仿宋_GB2312" w:hAnsi="宋体" w:eastAsia="仿宋_GB2312" w:cs="仿宋"/>
          <w:color w:val="000000"/>
          <w:spacing w:val="8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宋体" w:eastAsia="仿宋_GB2312" w:cs="仿宋"/>
          <w:color w:val="000000"/>
          <w:spacing w:val="8"/>
          <w:sz w:val="32"/>
          <w:szCs w:val="32"/>
          <w:shd w:val="clear" w:color="auto" w:fill="FFFFFF"/>
        </w:rPr>
        <w:t>具有一定基础的美术爱好者（青少年、成人、老人均可）。</w:t>
      </w:r>
    </w:p>
    <w:p>
      <w:pPr>
        <w:widowControl/>
        <w:shd w:val="clear" w:color="auto" w:fill="FFFFFF"/>
        <w:rPr>
          <w:rFonts w:ascii="仿宋_GB2312" w:hAnsi="宋体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pacing w:val="15"/>
          <w:kern w:val="0"/>
          <w:sz w:val="32"/>
          <w:szCs w:val="32"/>
        </w:rPr>
        <w:t>二、考级科目</w:t>
      </w:r>
    </w:p>
    <w:p>
      <w:pPr>
        <w:widowControl/>
        <w:shd w:val="clear" w:color="auto" w:fill="FFFFFF"/>
        <w:rPr>
          <w:rFonts w:ascii="仿宋_GB2312" w:hAnsi="宋体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hAnsi="宋体" w:eastAsia="仿宋_GB2312" w:cs="仿宋"/>
          <w:color w:val="000000"/>
          <w:spacing w:val="15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"/>
          <w:color w:val="000000"/>
          <w:spacing w:val="15"/>
          <w:kern w:val="0"/>
          <w:sz w:val="32"/>
          <w:szCs w:val="32"/>
        </w:rPr>
        <w:t>美术</w:t>
      </w:r>
      <w:r>
        <w:rPr>
          <w:rFonts w:ascii="仿宋_GB2312" w:hAnsi="宋体" w:eastAsia="仿宋_GB2312" w:cs="仿宋"/>
          <w:color w:val="000000"/>
          <w:spacing w:val="15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仿宋"/>
          <w:color w:val="000000"/>
          <w:spacing w:val="15"/>
          <w:kern w:val="0"/>
          <w:sz w:val="32"/>
          <w:szCs w:val="32"/>
        </w:rPr>
        <w:t xml:space="preserve">素描、速写、花鸟、山水、水粉画、水彩画、油画 </w:t>
      </w:r>
      <w:r>
        <w:rPr>
          <w:rFonts w:hint="eastAsia" w:ascii="仿宋_GB2312" w:hAnsi="宋体" w:eastAsia="仿宋_GB2312" w:cs="仿宋"/>
          <w:color w:val="000000"/>
          <w:spacing w:val="15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速写（儿童画）、速写（漫画）</w:t>
      </w:r>
      <w:r>
        <w:rPr>
          <w:rFonts w:hint="eastAsia" w:ascii="仿宋_GB2312" w:hAnsi="宋体" w:eastAsia="仿宋_GB2312" w:cs="仿宋"/>
          <w:color w:val="000000"/>
          <w:spacing w:val="15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rPr>
          <w:rFonts w:ascii="仿宋_GB2312" w:hAnsi="宋体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hAnsi="宋体" w:eastAsia="仿宋_GB2312" w:cs="仿宋"/>
          <w:color w:val="000000"/>
          <w:spacing w:val="15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"/>
          <w:color w:val="000000"/>
          <w:spacing w:val="15"/>
          <w:kern w:val="0"/>
          <w:sz w:val="32"/>
          <w:szCs w:val="32"/>
        </w:rPr>
        <w:t>报考级别</w:t>
      </w:r>
      <w:r>
        <w:rPr>
          <w:rFonts w:ascii="仿宋_GB2312" w:hAnsi="宋体" w:eastAsia="仿宋_GB2312" w:cs="仿宋"/>
          <w:color w:val="000000"/>
          <w:spacing w:val="15"/>
          <w:kern w:val="0"/>
          <w:sz w:val="32"/>
          <w:szCs w:val="32"/>
        </w:rPr>
        <w:t>:1-9</w:t>
      </w:r>
      <w:r>
        <w:rPr>
          <w:rFonts w:hint="eastAsia" w:ascii="仿宋_GB2312" w:hAnsi="宋体" w:eastAsia="仿宋_GB2312" w:cs="仿宋"/>
          <w:color w:val="000000"/>
          <w:spacing w:val="15"/>
          <w:kern w:val="0"/>
          <w:sz w:val="32"/>
          <w:szCs w:val="32"/>
        </w:rPr>
        <w:t>级</w:t>
      </w:r>
    </w:p>
    <w:p>
      <w:pPr>
        <w:widowControl/>
        <w:shd w:val="clear" w:color="auto" w:fill="FFFFFF"/>
        <w:rPr>
          <w:rFonts w:ascii="仿宋_GB2312" w:hAnsi="宋体" w:eastAsia="仿宋_GB2312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"/>
          <w:color w:val="000000"/>
          <w:spacing w:val="15"/>
          <w:kern w:val="0"/>
          <w:sz w:val="32"/>
          <w:szCs w:val="32"/>
        </w:rPr>
        <w:t>三、报名及截止时间</w:t>
      </w:r>
    </w:p>
    <w:p>
      <w:pPr>
        <w:pStyle w:val="3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ascii="仿宋_GB2312" w:hAnsi="宋体" w:eastAsia="仿宋_GB2312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"/>
          <w:color w:val="000000"/>
          <w:spacing w:val="8"/>
          <w:sz w:val="32"/>
          <w:szCs w:val="32"/>
          <w:shd w:val="clear" w:color="auto" w:fill="FFFFFF"/>
        </w:rPr>
        <w:t>考级时间地点</w:t>
      </w:r>
    </w:p>
    <w:p>
      <w:pPr>
        <w:rPr>
          <w:rFonts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五、报考要求</w:t>
      </w:r>
    </w:p>
    <w:p>
      <w:pPr>
        <w:rPr>
          <w:rFonts w:ascii="仿宋_GB2312" w:hAnsi="宋体" w:eastAsia="仿宋_GB2312" w:cs="仿宋"/>
          <w:color w:val="000000"/>
          <w:sz w:val="32"/>
          <w:szCs w:val="32"/>
        </w:rPr>
      </w:pPr>
      <w:r>
        <w:rPr>
          <w:rFonts w:ascii="仿宋_GB2312" w:hAnsi="宋体" w:eastAsia="仿宋_GB2312" w:cs="仿宋"/>
          <w:color w:val="000000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指导老师根据考生的学龄、年龄、临摹能力、创作水平和报级规则指导考生报考级别。每位考生须填写报名表一份，并附本人近期两寸红底正面免冠照片两张。</w:t>
      </w:r>
    </w:p>
    <w:p>
      <w:pPr>
        <w:rPr>
          <w:rFonts w:ascii="仿宋_GB2312" w:hAnsi="宋体" w:eastAsia="仿宋_GB2312" w:cs="仿宋"/>
          <w:color w:val="000000"/>
          <w:sz w:val="32"/>
          <w:szCs w:val="32"/>
        </w:rPr>
      </w:pPr>
      <w:r>
        <w:rPr>
          <w:rFonts w:ascii="仿宋_GB2312" w:hAnsi="宋体" w:eastAsia="仿宋_GB2312" w:cs="仿宋"/>
          <w:color w:val="000000"/>
          <w:sz w:val="32"/>
          <w:szCs w:val="32"/>
        </w:rPr>
        <w:t xml:space="preserve">  1.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初学考生初次报考不得超过</w:t>
      </w:r>
      <w:r>
        <w:rPr>
          <w:rFonts w:ascii="仿宋_GB2312" w:hAnsi="宋体" w:eastAsia="仿宋_GB2312" w:cs="仿宋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级（含</w:t>
      </w:r>
      <w:r>
        <w:rPr>
          <w:rFonts w:ascii="仿宋_GB2312" w:hAnsi="宋体" w:eastAsia="仿宋_GB2312" w:cs="仿宋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级），以后逐级报考；</w:t>
      </w:r>
    </w:p>
    <w:p>
      <w:pPr>
        <w:rPr>
          <w:rFonts w:ascii="仿宋_GB2312" w:hAnsi="宋体" w:eastAsia="仿宋_GB2312" w:cs="仿宋"/>
          <w:color w:val="000000"/>
          <w:sz w:val="32"/>
          <w:szCs w:val="32"/>
        </w:rPr>
      </w:pPr>
      <w:r>
        <w:rPr>
          <w:rFonts w:ascii="仿宋_GB2312" w:hAnsi="宋体" w:eastAsia="仿宋_GB2312" w:cs="仿宋"/>
          <w:color w:val="000000"/>
          <w:sz w:val="32"/>
          <w:szCs w:val="32"/>
        </w:rPr>
        <w:t xml:space="preserve">  2.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成人、艺考生初次报考最高不得超过</w:t>
      </w:r>
      <w:r>
        <w:rPr>
          <w:rFonts w:ascii="仿宋_GB2312" w:hAnsi="宋体" w:eastAsia="仿宋_GB2312" w:cs="仿宋"/>
          <w:color w:val="000000"/>
          <w:sz w:val="32"/>
          <w:szCs w:val="32"/>
        </w:rPr>
        <w:t>7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级（含</w:t>
      </w:r>
      <w:r>
        <w:rPr>
          <w:rFonts w:ascii="仿宋_GB2312" w:hAnsi="宋体" w:eastAsia="仿宋_GB2312" w:cs="仿宋"/>
          <w:color w:val="000000"/>
          <w:sz w:val="32"/>
          <w:szCs w:val="32"/>
        </w:rPr>
        <w:t>7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级），以后逐级报考。</w:t>
      </w:r>
    </w:p>
    <w:p>
      <w:pPr>
        <w:rPr>
          <w:rFonts w:ascii="仿宋_GB2312" w:hAnsi="宋体" w:eastAsia="仿宋_GB2312" w:cs="仿宋"/>
          <w:color w:val="000000"/>
          <w:sz w:val="32"/>
          <w:szCs w:val="32"/>
        </w:rPr>
      </w:pPr>
      <w:r>
        <w:rPr>
          <w:rFonts w:ascii="仿宋_GB2312" w:hAnsi="宋体" w:eastAsia="仿宋_GB2312" w:cs="仿宋"/>
          <w:color w:val="000000"/>
          <w:sz w:val="32"/>
          <w:szCs w:val="32"/>
        </w:rPr>
        <w:t xml:space="preserve">  3.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已获得其他考级单位考级证书的学员，需提交考级证书复印件，方可报考高一级，通过后逐级报考。</w:t>
      </w:r>
      <w:r>
        <w:rPr>
          <w:rFonts w:ascii="仿宋_GB2312" w:hAnsi="宋体" w:eastAsia="仿宋_GB2312" w:cs="仿宋"/>
          <w:color w:val="000000"/>
          <w:sz w:val="32"/>
          <w:szCs w:val="32"/>
        </w:rPr>
        <w:t xml:space="preserve">    </w:t>
      </w:r>
    </w:p>
    <w:p>
      <w:pPr>
        <w:rPr>
          <w:rFonts w:ascii="仿宋_GB2312" w:hAnsi="宋体" w:eastAsia="仿宋_GB2312" w:cs="仿宋"/>
          <w:color w:val="000000"/>
          <w:sz w:val="32"/>
          <w:szCs w:val="32"/>
        </w:rPr>
      </w:pPr>
      <w:r>
        <w:rPr>
          <w:rFonts w:ascii="仿宋_GB2312" w:hAnsi="宋体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六、考级流程</w:t>
      </w:r>
      <w:r>
        <w:rPr>
          <w:rFonts w:ascii="仿宋_GB2312" w:hAnsi="宋体" w:eastAsia="仿宋_GB2312" w:cs="仿宋"/>
          <w:color w:val="000000"/>
          <w:sz w:val="32"/>
          <w:szCs w:val="32"/>
        </w:rPr>
        <w:t>: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发布考级通知、简章</w:t>
      </w:r>
      <w:r>
        <w:rPr>
          <w:rFonts w:ascii="仿宋_GB2312" w:hAnsi="宋体" w:eastAsia="仿宋_GB2312"/>
          <w:color w:val="000000"/>
          <w:sz w:val="32"/>
          <w:szCs w:val="32"/>
        </w:rPr>
        <w:t>----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组织报名</w:t>
      </w:r>
      <w:r>
        <w:rPr>
          <w:rFonts w:ascii="仿宋_GB2312" w:hAnsi="宋体" w:eastAsia="仿宋_GB2312"/>
          <w:color w:val="000000"/>
          <w:sz w:val="32"/>
          <w:szCs w:val="32"/>
        </w:rPr>
        <w:t>----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考前培训</w:t>
      </w:r>
      <w:r>
        <w:rPr>
          <w:rFonts w:ascii="仿宋_GB2312" w:hAnsi="宋体" w:eastAsia="仿宋_GB2312"/>
          <w:color w:val="000000"/>
          <w:sz w:val="32"/>
          <w:szCs w:val="32"/>
        </w:rPr>
        <w:t>----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考前备案</w:t>
      </w:r>
      <w:r>
        <w:rPr>
          <w:rFonts w:ascii="仿宋_GB2312" w:hAnsi="宋体" w:eastAsia="仿宋_GB2312"/>
          <w:color w:val="000000"/>
          <w:sz w:val="32"/>
          <w:szCs w:val="32"/>
        </w:rPr>
        <w:t>----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组织考试</w:t>
      </w:r>
      <w:r>
        <w:rPr>
          <w:rFonts w:ascii="仿宋_GB2312" w:hAnsi="宋体" w:eastAsia="仿宋_GB2312"/>
          <w:color w:val="000000"/>
          <w:sz w:val="32"/>
          <w:szCs w:val="32"/>
        </w:rPr>
        <w:t>----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试卷收回</w:t>
      </w:r>
      <w:r>
        <w:rPr>
          <w:rFonts w:ascii="仿宋_GB2312" w:hAnsi="宋体" w:eastAsia="仿宋_GB2312"/>
          <w:color w:val="000000"/>
          <w:sz w:val="32"/>
          <w:szCs w:val="32"/>
        </w:rPr>
        <w:t>----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考级汇总表</w:t>
      </w:r>
      <w:r>
        <w:rPr>
          <w:rFonts w:ascii="仿宋_GB2312" w:hAnsi="宋体" w:eastAsia="仿宋_GB2312"/>
          <w:color w:val="000000"/>
          <w:sz w:val="32"/>
          <w:szCs w:val="32"/>
        </w:rPr>
        <w:t>----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组织阅卷</w:t>
      </w:r>
      <w:r>
        <w:rPr>
          <w:rFonts w:ascii="仿宋_GB2312" w:hAnsi="宋体" w:eastAsia="仿宋_GB2312"/>
          <w:color w:val="000000"/>
          <w:sz w:val="32"/>
          <w:szCs w:val="32"/>
        </w:rPr>
        <w:t>----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考后备案</w:t>
      </w:r>
      <w:r>
        <w:rPr>
          <w:rFonts w:ascii="仿宋_GB2312" w:hAnsi="宋体" w:eastAsia="仿宋_GB2312"/>
          <w:color w:val="000000"/>
          <w:sz w:val="32"/>
          <w:szCs w:val="32"/>
        </w:rPr>
        <w:t>---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成绩核实</w:t>
      </w:r>
      <w:r>
        <w:rPr>
          <w:rFonts w:ascii="仿宋_GB2312" w:hAnsi="宋体" w:eastAsia="仿宋_GB2312"/>
          <w:color w:val="000000"/>
          <w:sz w:val="32"/>
          <w:szCs w:val="32"/>
        </w:rPr>
        <w:t>----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证书发放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。</w:t>
      </w:r>
    </w:p>
    <w:p>
      <w:pPr>
        <w:rPr>
          <w:rFonts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七、联系方式</w:t>
      </w:r>
      <w:r>
        <w:rPr>
          <w:rFonts w:ascii="宋体" w:hAnsi="宋体" w:eastAsia="仿宋_GB2312" w:cs="仿宋"/>
          <w:color w:val="000000"/>
          <w:sz w:val="32"/>
          <w:szCs w:val="32"/>
        </w:rPr>
        <w:t> </w:t>
      </w:r>
    </w:p>
    <w:p>
      <w:pPr>
        <w:rPr>
          <w:rFonts w:ascii="仿宋_GB2312" w:hAnsi="宋体" w:eastAsia="仿宋_GB2312" w:cs="仿宋"/>
          <w:color w:val="000000"/>
          <w:sz w:val="32"/>
          <w:szCs w:val="32"/>
        </w:rPr>
      </w:pPr>
      <w:r>
        <w:rPr>
          <w:rFonts w:ascii="仿宋_GB2312" w:hAnsi="宋体" w:eastAsia="仿宋_GB2312" w:cs="仿宋"/>
          <w:color w:val="00000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联系人：</w:t>
      </w:r>
    </w:p>
    <w:p>
      <w:pPr>
        <w:ind w:firstLine="320" w:firstLineChars="100"/>
        <w:rPr>
          <w:rFonts w:ascii="仿宋_GB2312" w:hAnsi="宋体" w:eastAsia="仿宋_GB2312" w:cs="仿宋"/>
          <w:color w:val="000000"/>
          <w:sz w:val="32"/>
          <w:szCs w:val="32"/>
        </w:rPr>
      </w:pPr>
      <w:r>
        <w:rPr>
          <w:rFonts w:ascii="仿宋_GB2312" w:hAnsi="宋体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联系地址</w:t>
      </w:r>
      <w:r>
        <w:rPr>
          <w:rFonts w:ascii="仿宋_GB2312" w:hAnsi="宋体" w:eastAsia="仿宋_GB2312" w:cs="仿宋"/>
          <w:color w:val="000000"/>
          <w:sz w:val="32"/>
          <w:szCs w:val="32"/>
        </w:rPr>
        <w:t xml:space="preserve">:       </w:t>
      </w:r>
    </w:p>
    <w:p>
      <w:pPr>
        <w:widowControl/>
        <w:shd w:val="clear" w:color="auto" w:fill="FFFFFF"/>
        <w:ind w:right="992" w:firstLine="705"/>
        <w:jc w:val="right"/>
        <w:rPr>
          <w:rFonts w:ascii="仿宋_GB2312" w:hAnsi="宋体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hAnsi="宋体" w:eastAsia="仿宋_GB2312" w:cs="仿宋"/>
          <w:color w:val="000000"/>
          <w:spacing w:val="15"/>
          <w:kern w:val="0"/>
          <w:sz w:val="32"/>
          <w:szCs w:val="32"/>
        </w:rPr>
        <w:t>***</w:t>
      </w:r>
      <w:r>
        <w:rPr>
          <w:rFonts w:hint="eastAsia" w:ascii="仿宋_GB2312" w:hAnsi="宋体" w:eastAsia="仿宋_GB2312" w:cs="仿宋"/>
          <w:color w:val="000000"/>
          <w:spacing w:val="15"/>
          <w:kern w:val="0"/>
          <w:sz w:val="32"/>
          <w:szCs w:val="32"/>
        </w:rPr>
        <w:t>考区</w:t>
      </w:r>
    </w:p>
    <w:p>
      <w:pPr>
        <w:widowControl/>
        <w:shd w:val="clear" w:color="auto" w:fill="FFFFFF"/>
        <w:ind w:right="662" w:firstLine="705"/>
        <w:jc w:val="right"/>
        <w:rPr>
          <w:rFonts w:ascii="仿宋_GB2312" w:hAnsi="宋体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/>
          <w:color w:val="000000"/>
          <w:sz w:val="32"/>
          <w:szCs w:val="32"/>
        </w:rPr>
        <w:t>年</w:t>
      </w:r>
      <w:r>
        <w:rPr>
          <w:rFonts w:ascii="仿宋_GB2312" w:hAnsi="宋体" w:eastAsia="仿宋_GB2312" w:cs="仿宋"/>
          <w:b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"/>
          <w:b/>
          <w:color w:val="000000"/>
          <w:sz w:val="32"/>
          <w:szCs w:val="32"/>
        </w:rPr>
        <w:t>月</w:t>
      </w:r>
      <w:r>
        <w:rPr>
          <w:rFonts w:ascii="仿宋_GB2312" w:hAnsi="宋体" w:eastAsia="仿宋_GB2312" w:cs="仿宋"/>
          <w:b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"/>
          <w:b/>
          <w:color w:val="000000"/>
          <w:sz w:val="32"/>
          <w:szCs w:val="32"/>
        </w:rPr>
        <w:t>日</w:t>
      </w:r>
    </w:p>
    <w:p>
      <w:pPr>
        <w:pStyle w:val="2"/>
        <w:widowControl/>
        <w:shd w:val="clear" w:color="auto" w:fill="FFFFFF"/>
        <w:spacing w:beforeAutospacing="0" w:after="210" w:afterAutospacing="0" w:line="480" w:lineRule="exact"/>
        <w:jc w:val="center"/>
        <w:rPr>
          <w:rFonts w:cs="微软雅黑"/>
          <w:bCs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="210" w:afterAutospacing="0" w:line="480" w:lineRule="exact"/>
        <w:jc w:val="center"/>
        <w:rPr>
          <w:rFonts w:cs="微软雅黑"/>
          <w:bCs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="210" w:afterAutospacing="0" w:line="480" w:lineRule="exact"/>
        <w:jc w:val="center"/>
        <w:rPr>
          <w:rFonts w:cs="微软雅黑"/>
          <w:bCs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="210" w:afterAutospacing="0" w:line="480" w:lineRule="exact"/>
        <w:jc w:val="center"/>
        <w:rPr>
          <w:rFonts w:cs="微软雅黑"/>
          <w:bCs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="210" w:afterAutospacing="0" w:line="480" w:lineRule="exact"/>
        <w:jc w:val="center"/>
        <w:rPr>
          <w:rFonts w:cs="微软雅黑"/>
          <w:bCs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="210" w:afterAutospacing="0" w:line="480" w:lineRule="exact"/>
        <w:jc w:val="center"/>
        <w:rPr>
          <w:rFonts w:cs="微软雅黑"/>
          <w:bCs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="210" w:afterAutospacing="0" w:line="480" w:lineRule="exact"/>
        <w:jc w:val="center"/>
        <w:rPr>
          <w:rFonts w:cs="微软雅黑"/>
          <w:bCs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="210" w:afterAutospacing="0" w:line="480" w:lineRule="exact"/>
        <w:jc w:val="center"/>
        <w:rPr>
          <w:rFonts w:cs="微软雅黑"/>
          <w:bCs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="210" w:afterAutospacing="0" w:line="480" w:lineRule="exact"/>
        <w:jc w:val="center"/>
        <w:rPr>
          <w:rFonts w:cs="微软雅黑"/>
          <w:bCs/>
          <w:color w:val="000000"/>
          <w:spacing w:val="8"/>
          <w:sz w:val="44"/>
          <w:szCs w:val="44"/>
          <w:shd w:val="clear" w:color="auto" w:fill="FFFFFF"/>
        </w:rPr>
      </w:pPr>
      <w:r>
        <w:rPr>
          <w:rFonts w:cs="微软雅黑"/>
          <w:bCs/>
          <w:color w:val="000000"/>
          <w:spacing w:val="8"/>
          <w:sz w:val="44"/>
          <w:szCs w:val="44"/>
          <w:shd w:val="clear" w:color="auto" w:fill="FFFFFF"/>
        </w:rPr>
        <w:t>XX</w:t>
      </w:r>
      <w:r>
        <w:rPr>
          <w:rFonts w:hint="eastAsia" w:cs="微软雅黑"/>
          <w:bCs/>
          <w:color w:val="000000"/>
          <w:spacing w:val="8"/>
          <w:sz w:val="44"/>
          <w:szCs w:val="44"/>
          <w:shd w:val="clear" w:color="auto" w:fill="FFFFFF"/>
        </w:rPr>
        <w:t>考区（时间）书法考级通知</w:t>
      </w:r>
    </w:p>
    <w:p/>
    <w:p>
      <w:pPr>
        <w:widowControl/>
        <w:shd w:val="clear" w:color="auto" w:fill="FFFFFF"/>
        <w:ind w:firstLine="495"/>
        <w:rPr>
          <w:rFonts w:ascii="仿宋_GB2312" w:hAnsi="宋体" w:eastAsia="仿宋_GB2312" w:cs="仿宋"/>
          <w:color w:val="333333"/>
          <w:spacing w:val="15"/>
          <w:kern w:val="0"/>
          <w:sz w:val="32"/>
          <w:szCs w:val="32"/>
        </w:rPr>
      </w:pPr>
      <w:r>
        <w:rPr>
          <w:rFonts w:ascii="宋体" w:cs="宋体"/>
          <w:color w:val="333333"/>
          <w:spacing w:val="15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仿宋"/>
          <w:color w:val="333333"/>
          <w:spacing w:val="15"/>
          <w:kern w:val="0"/>
          <w:sz w:val="32"/>
          <w:szCs w:val="32"/>
        </w:rPr>
        <w:t>江西省书法考级是在省文联领导下，由江西省书法家主办、江西省艺术培训中心承办，经全国社会艺术水平考级中心核准</w:t>
      </w:r>
      <w:r>
        <w:rPr>
          <w:rFonts w:ascii="仿宋_GB2312" w:hAnsi="宋体" w:eastAsia="仿宋_GB2312" w:cs="仿宋"/>
          <w:color w:val="333333"/>
          <w:spacing w:val="15"/>
          <w:kern w:val="0"/>
          <w:sz w:val="32"/>
          <w:szCs w:val="32"/>
        </w:rPr>
        <w:t>,</w:t>
      </w:r>
      <w:r>
        <w:rPr>
          <w:rFonts w:hint="eastAsia" w:ascii="仿宋_GB2312" w:hAnsi="宋体" w:eastAsia="仿宋_GB2312" w:cs="仿宋"/>
          <w:color w:val="333333"/>
          <w:spacing w:val="15"/>
          <w:kern w:val="0"/>
          <w:sz w:val="32"/>
          <w:szCs w:val="32"/>
        </w:rPr>
        <w:t>江西省文化厅批准，运作规范的、专业权威的全国艺术考级。现将</w:t>
      </w:r>
      <w:r>
        <w:rPr>
          <w:rFonts w:ascii="仿宋_GB2312" w:hAnsi="宋体" w:eastAsia="仿宋_GB2312" w:cs="仿宋"/>
          <w:color w:val="333333"/>
          <w:spacing w:val="15"/>
          <w:kern w:val="0"/>
          <w:sz w:val="32"/>
          <w:szCs w:val="32"/>
        </w:rPr>
        <w:t>XX</w:t>
      </w:r>
      <w:r>
        <w:rPr>
          <w:rFonts w:hint="eastAsia" w:ascii="仿宋_GB2312" w:hAnsi="宋体" w:eastAsia="仿宋_GB2312" w:cs="仿宋"/>
          <w:color w:val="333333"/>
          <w:spacing w:val="15"/>
          <w:kern w:val="0"/>
          <w:sz w:val="32"/>
          <w:szCs w:val="32"/>
        </w:rPr>
        <w:t>考区考级具体报考细则通知如下：</w:t>
      </w:r>
    </w:p>
    <w:p>
      <w:pPr>
        <w:pStyle w:val="3"/>
        <w:widowControl/>
        <w:shd w:val="clear" w:color="auto" w:fill="FFFFFF"/>
        <w:spacing w:beforeAutospacing="0" w:afterAutospacing="0"/>
        <w:rPr>
          <w:rFonts w:ascii="仿宋_GB2312" w:hAnsi="宋体" w:eastAsia="仿宋_GB2312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"/>
          <w:color w:val="333333"/>
          <w:spacing w:val="8"/>
          <w:sz w:val="32"/>
          <w:szCs w:val="32"/>
          <w:shd w:val="clear" w:color="auto" w:fill="FFFFFF"/>
        </w:rPr>
        <w:t>一、报考对象</w:t>
      </w:r>
    </w:p>
    <w:p>
      <w:pPr>
        <w:pStyle w:val="3"/>
        <w:widowControl/>
        <w:shd w:val="clear" w:color="auto" w:fill="FFFFFF"/>
        <w:spacing w:beforeAutospacing="0" w:afterAutospacing="0"/>
        <w:rPr>
          <w:rFonts w:ascii="仿宋_GB2312" w:hAnsi="宋体" w:eastAsia="仿宋_GB2312" w:cs="仿宋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仿宋"/>
          <w:color w:val="333333"/>
          <w:spacing w:val="8"/>
          <w:sz w:val="32"/>
          <w:szCs w:val="32"/>
          <w:shd w:val="clear" w:color="auto" w:fill="FFFFFF"/>
        </w:rPr>
        <w:t>具有一定基础的书法爱好者（青少年、成人、老人均可）。</w:t>
      </w:r>
    </w:p>
    <w:p>
      <w:pPr>
        <w:widowControl/>
        <w:shd w:val="clear" w:color="auto" w:fill="FFFFFF"/>
        <w:rPr>
          <w:rFonts w:ascii="仿宋_GB2312" w:hAnsi="宋体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pacing w:val="15"/>
          <w:kern w:val="0"/>
          <w:sz w:val="32"/>
          <w:szCs w:val="32"/>
        </w:rPr>
        <w:t>二、考级科目</w:t>
      </w:r>
    </w:p>
    <w:p>
      <w:pPr>
        <w:widowControl/>
        <w:shd w:val="clear" w:color="auto" w:fill="FFFFFF"/>
        <w:rPr>
          <w:rFonts w:ascii="仿宋_GB2312" w:hAnsi="宋体" w:eastAsia="仿宋_GB2312" w:cs="仿宋"/>
          <w:color w:val="333333"/>
          <w:spacing w:val="15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color w:val="333333"/>
          <w:spacing w:val="15"/>
          <w:kern w:val="0"/>
          <w:sz w:val="32"/>
          <w:szCs w:val="32"/>
        </w:rPr>
        <w:t>书法：软笔书法、硬笔书法。报考级别</w:t>
      </w:r>
      <w:r>
        <w:rPr>
          <w:rFonts w:ascii="仿宋_GB2312" w:hAnsi="宋体" w:eastAsia="仿宋_GB2312" w:cs="仿宋"/>
          <w:color w:val="333333"/>
          <w:spacing w:val="15"/>
          <w:kern w:val="0"/>
          <w:sz w:val="32"/>
          <w:szCs w:val="32"/>
        </w:rPr>
        <w:t>:1-9</w:t>
      </w:r>
      <w:r>
        <w:rPr>
          <w:rFonts w:hint="eastAsia" w:ascii="仿宋_GB2312" w:hAnsi="宋体" w:eastAsia="仿宋_GB2312" w:cs="仿宋"/>
          <w:color w:val="333333"/>
          <w:spacing w:val="15"/>
          <w:kern w:val="0"/>
          <w:sz w:val="32"/>
          <w:szCs w:val="32"/>
        </w:rPr>
        <w:t>级</w:t>
      </w:r>
    </w:p>
    <w:p>
      <w:pPr>
        <w:widowControl/>
        <w:shd w:val="clear" w:color="auto" w:fill="FFFFFF"/>
        <w:rPr>
          <w:rFonts w:ascii="仿宋_GB2312" w:hAnsi="宋体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pacing w:val="15"/>
          <w:kern w:val="0"/>
          <w:sz w:val="32"/>
          <w:szCs w:val="32"/>
        </w:rPr>
        <w:t>三、报名及截止时间</w:t>
      </w:r>
    </w:p>
    <w:p>
      <w:pPr>
        <w:pStyle w:val="3"/>
        <w:widowControl/>
        <w:numPr>
          <w:numId w:val="0"/>
        </w:numPr>
        <w:shd w:val="clear" w:color="auto" w:fill="FFFFFF"/>
        <w:spacing w:beforeAutospacing="0" w:afterAutospacing="0"/>
        <w:rPr>
          <w:rFonts w:ascii="仿宋_GB2312" w:hAnsi="宋体" w:eastAsia="仿宋_GB2312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"/>
          <w:color w:val="333333"/>
          <w:spacing w:val="8"/>
          <w:sz w:val="32"/>
          <w:szCs w:val="32"/>
          <w:shd w:val="clear" w:color="auto" w:fill="FFFFFF"/>
          <w:lang w:eastAsia="zh-CN"/>
        </w:rPr>
        <w:t>四、</w:t>
      </w:r>
      <w:bookmarkStart w:id="0" w:name="_GoBack"/>
      <w:bookmarkEnd w:id="0"/>
      <w:r>
        <w:rPr>
          <w:rFonts w:hint="eastAsia" w:ascii="仿宋_GB2312" w:hAnsi="宋体" w:eastAsia="仿宋_GB2312" w:cs="仿宋"/>
          <w:color w:val="333333"/>
          <w:spacing w:val="8"/>
          <w:sz w:val="32"/>
          <w:szCs w:val="32"/>
          <w:shd w:val="clear" w:color="auto" w:fill="FFFFFF"/>
        </w:rPr>
        <w:t>考级时间地点</w:t>
      </w:r>
    </w:p>
    <w:p>
      <w:pPr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五、报考要求</w:t>
      </w:r>
    </w:p>
    <w:p>
      <w:pPr>
        <w:rPr>
          <w:rFonts w:ascii="仿宋_GB2312" w:hAnsi="宋体" w:eastAsia="仿宋_GB2312" w:cs="仿宋"/>
          <w:sz w:val="32"/>
          <w:szCs w:val="32"/>
        </w:rPr>
      </w:pPr>
      <w:r>
        <w:rPr>
          <w:rFonts w:ascii="仿宋_GB2312" w:hAnsi="宋体" w:eastAsia="仿宋_GB2312" w:cs="仿宋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"/>
          <w:sz w:val="32"/>
          <w:szCs w:val="32"/>
        </w:rPr>
        <w:t>指导老师根据考生的学龄、年龄、临摹能力、创作水平和报级规则指导考生报考级别。每位考生须填写报名表一份，并附本人近期两寸红底正面免冠照片两张。</w:t>
      </w:r>
    </w:p>
    <w:p>
      <w:pPr>
        <w:rPr>
          <w:rFonts w:ascii="仿宋_GB2312" w:hAnsi="宋体" w:eastAsia="仿宋_GB2312" w:cs="仿宋"/>
          <w:sz w:val="32"/>
          <w:szCs w:val="32"/>
        </w:rPr>
      </w:pPr>
      <w:r>
        <w:rPr>
          <w:rFonts w:ascii="仿宋_GB2312" w:hAnsi="宋体" w:eastAsia="仿宋_GB2312" w:cs="仿宋"/>
          <w:sz w:val="32"/>
          <w:szCs w:val="32"/>
        </w:rPr>
        <w:t xml:space="preserve">  1.</w:t>
      </w:r>
      <w:r>
        <w:rPr>
          <w:rFonts w:hint="eastAsia" w:ascii="仿宋_GB2312" w:hAnsi="宋体" w:eastAsia="仿宋_GB2312" w:cs="仿宋"/>
          <w:sz w:val="32"/>
          <w:szCs w:val="32"/>
        </w:rPr>
        <w:t>初学考生初次报考不得超过</w:t>
      </w:r>
      <w:r>
        <w:rPr>
          <w:rFonts w:ascii="仿宋_GB2312" w:hAnsi="宋体" w:eastAsia="仿宋_GB2312" w:cs="仿宋"/>
          <w:sz w:val="32"/>
          <w:szCs w:val="32"/>
        </w:rPr>
        <w:t>3</w:t>
      </w:r>
      <w:r>
        <w:rPr>
          <w:rFonts w:hint="eastAsia" w:ascii="仿宋_GB2312" w:hAnsi="宋体" w:eastAsia="仿宋_GB2312" w:cs="仿宋"/>
          <w:sz w:val="32"/>
          <w:szCs w:val="32"/>
        </w:rPr>
        <w:t>级（含</w:t>
      </w:r>
      <w:r>
        <w:rPr>
          <w:rFonts w:ascii="仿宋_GB2312" w:hAnsi="宋体" w:eastAsia="仿宋_GB2312" w:cs="仿宋"/>
          <w:sz w:val="32"/>
          <w:szCs w:val="32"/>
        </w:rPr>
        <w:t>3</w:t>
      </w:r>
      <w:r>
        <w:rPr>
          <w:rFonts w:hint="eastAsia" w:ascii="仿宋_GB2312" w:hAnsi="宋体" w:eastAsia="仿宋_GB2312" w:cs="仿宋"/>
          <w:sz w:val="32"/>
          <w:szCs w:val="32"/>
        </w:rPr>
        <w:t>级），以后逐级报考；</w:t>
      </w:r>
    </w:p>
    <w:p>
      <w:pPr>
        <w:rPr>
          <w:rFonts w:ascii="仿宋_GB2312" w:hAnsi="宋体" w:eastAsia="仿宋_GB2312" w:cs="仿宋"/>
          <w:sz w:val="32"/>
          <w:szCs w:val="32"/>
        </w:rPr>
      </w:pPr>
      <w:r>
        <w:rPr>
          <w:rFonts w:ascii="仿宋_GB2312" w:hAnsi="宋体" w:eastAsia="仿宋_GB2312" w:cs="仿宋"/>
          <w:sz w:val="32"/>
          <w:szCs w:val="32"/>
        </w:rPr>
        <w:t xml:space="preserve">  2.</w:t>
      </w:r>
      <w:r>
        <w:rPr>
          <w:rFonts w:hint="eastAsia" w:ascii="仿宋_GB2312" w:hAnsi="宋体" w:eastAsia="仿宋_GB2312" w:cs="仿宋"/>
          <w:sz w:val="32"/>
          <w:szCs w:val="32"/>
        </w:rPr>
        <w:t>成人、艺考生初次报考最高不得超过</w:t>
      </w:r>
      <w:r>
        <w:rPr>
          <w:rFonts w:ascii="仿宋_GB2312" w:hAnsi="宋体" w:eastAsia="仿宋_GB2312" w:cs="仿宋"/>
          <w:sz w:val="32"/>
          <w:szCs w:val="32"/>
        </w:rPr>
        <w:t>7</w:t>
      </w:r>
      <w:r>
        <w:rPr>
          <w:rFonts w:hint="eastAsia" w:ascii="仿宋_GB2312" w:hAnsi="宋体" w:eastAsia="仿宋_GB2312" w:cs="仿宋"/>
          <w:sz w:val="32"/>
          <w:szCs w:val="32"/>
        </w:rPr>
        <w:t>级（含</w:t>
      </w:r>
      <w:r>
        <w:rPr>
          <w:rFonts w:ascii="仿宋_GB2312" w:hAnsi="宋体" w:eastAsia="仿宋_GB2312" w:cs="仿宋"/>
          <w:sz w:val="32"/>
          <w:szCs w:val="32"/>
        </w:rPr>
        <w:t>7</w:t>
      </w:r>
      <w:r>
        <w:rPr>
          <w:rFonts w:hint="eastAsia" w:ascii="仿宋_GB2312" w:hAnsi="宋体" w:eastAsia="仿宋_GB2312" w:cs="仿宋"/>
          <w:sz w:val="32"/>
          <w:szCs w:val="32"/>
        </w:rPr>
        <w:t>级），以后逐级报考；</w:t>
      </w:r>
    </w:p>
    <w:p>
      <w:pPr>
        <w:rPr>
          <w:rFonts w:ascii="仿宋_GB2312" w:hAnsi="宋体" w:eastAsia="仿宋_GB2312" w:cs="仿宋"/>
          <w:sz w:val="32"/>
          <w:szCs w:val="32"/>
        </w:rPr>
      </w:pPr>
      <w:r>
        <w:rPr>
          <w:rFonts w:ascii="仿宋_GB2312" w:hAnsi="宋体" w:eastAsia="仿宋_GB2312" w:cs="仿宋"/>
          <w:sz w:val="32"/>
          <w:szCs w:val="32"/>
        </w:rPr>
        <w:t xml:space="preserve">  3.</w:t>
      </w:r>
      <w:r>
        <w:rPr>
          <w:rFonts w:hint="eastAsia" w:ascii="仿宋_GB2312" w:hAnsi="宋体" w:eastAsia="仿宋_GB2312" w:cs="仿宋"/>
          <w:sz w:val="32"/>
          <w:szCs w:val="32"/>
        </w:rPr>
        <w:t>已获得其他考级单位考级证书的学员，需提交考级证书复印件，方可报考高一级，通过后逐级报考；</w:t>
      </w:r>
      <w:r>
        <w:rPr>
          <w:rFonts w:ascii="仿宋_GB2312" w:hAnsi="宋体" w:eastAsia="仿宋_GB2312" w:cs="仿宋"/>
          <w:sz w:val="32"/>
          <w:szCs w:val="32"/>
        </w:rPr>
        <w:t xml:space="preserve">    </w:t>
      </w:r>
    </w:p>
    <w:p>
      <w:pPr>
        <w:rPr>
          <w:rFonts w:ascii="仿宋_GB2312" w:hAnsi="宋体" w:eastAsia="仿宋_GB2312" w:cs="仿宋"/>
          <w:sz w:val="32"/>
          <w:szCs w:val="32"/>
        </w:rPr>
      </w:pPr>
      <w:r>
        <w:rPr>
          <w:rFonts w:ascii="仿宋_GB2312" w:hAnsi="宋体" w:eastAsia="仿宋_GB2312" w:cs="仿宋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"/>
          <w:sz w:val="32"/>
          <w:szCs w:val="32"/>
        </w:rPr>
        <w:t>六、考级流程</w:t>
      </w:r>
      <w:r>
        <w:rPr>
          <w:rFonts w:ascii="仿宋_GB2312" w:hAnsi="宋体" w:eastAsia="仿宋_GB2312" w:cs="仿宋"/>
          <w:sz w:val="32"/>
          <w:szCs w:val="32"/>
        </w:rPr>
        <w:t>: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发布考级通知、简章</w:t>
      </w:r>
      <w:r>
        <w:rPr>
          <w:rFonts w:ascii="仿宋_GB2312" w:hAnsi="宋体" w:eastAsia="仿宋_GB2312"/>
          <w:sz w:val="32"/>
          <w:szCs w:val="32"/>
        </w:rPr>
        <w:t>----</w:t>
      </w:r>
      <w:r>
        <w:rPr>
          <w:rFonts w:hint="eastAsia" w:ascii="仿宋_GB2312" w:hAnsi="宋体" w:eastAsia="仿宋_GB2312"/>
          <w:sz w:val="32"/>
          <w:szCs w:val="32"/>
        </w:rPr>
        <w:t>组织报名</w:t>
      </w:r>
      <w:r>
        <w:rPr>
          <w:rFonts w:ascii="仿宋_GB2312" w:hAnsi="宋体" w:eastAsia="仿宋_GB2312"/>
          <w:sz w:val="32"/>
          <w:szCs w:val="32"/>
        </w:rPr>
        <w:t>----</w:t>
      </w:r>
      <w:r>
        <w:rPr>
          <w:rFonts w:hint="eastAsia" w:ascii="仿宋_GB2312" w:hAnsi="宋体" w:eastAsia="仿宋_GB2312"/>
          <w:sz w:val="32"/>
          <w:szCs w:val="32"/>
        </w:rPr>
        <w:t>考前培训</w:t>
      </w:r>
      <w:r>
        <w:rPr>
          <w:rFonts w:ascii="仿宋_GB2312" w:hAnsi="宋体" w:eastAsia="仿宋_GB2312"/>
          <w:sz w:val="32"/>
          <w:szCs w:val="32"/>
        </w:rPr>
        <w:t>----</w:t>
      </w:r>
      <w:r>
        <w:rPr>
          <w:rFonts w:hint="eastAsia" w:ascii="仿宋_GB2312" w:hAnsi="宋体" w:eastAsia="仿宋_GB2312"/>
          <w:sz w:val="32"/>
          <w:szCs w:val="32"/>
        </w:rPr>
        <w:t>考前备案</w:t>
      </w:r>
      <w:r>
        <w:rPr>
          <w:rFonts w:ascii="仿宋_GB2312" w:hAnsi="宋体" w:eastAsia="仿宋_GB2312"/>
          <w:sz w:val="32"/>
          <w:szCs w:val="32"/>
        </w:rPr>
        <w:t>----</w:t>
      </w:r>
      <w:r>
        <w:rPr>
          <w:rFonts w:hint="eastAsia" w:ascii="仿宋_GB2312" w:hAnsi="宋体" w:eastAsia="仿宋_GB2312"/>
          <w:sz w:val="32"/>
          <w:szCs w:val="32"/>
        </w:rPr>
        <w:t>组织考试</w:t>
      </w:r>
      <w:r>
        <w:rPr>
          <w:rFonts w:ascii="仿宋_GB2312" w:hAnsi="宋体" w:eastAsia="仿宋_GB2312"/>
          <w:sz w:val="32"/>
          <w:szCs w:val="32"/>
        </w:rPr>
        <w:t>----</w:t>
      </w:r>
      <w:r>
        <w:rPr>
          <w:rFonts w:hint="eastAsia" w:ascii="仿宋_GB2312" w:hAnsi="宋体" w:eastAsia="仿宋_GB2312"/>
          <w:sz w:val="32"/>
          <w:szCs w:val="32"/>
        </w:rPr>
        <w:t>试卷收回</w:t>
      </w:r>
      <w:r>
        <w:rPr>
          <w:rFonts w:ascii="仿宋_GB2312" w:hAnsi="宋体" w:eastAsia="仿宋_GB2312"/>
          <w:sz w:val="32"/>
          <w:szCs w:val="32"/>
        </w:rPr>
        <w:t>----</w:t>
      </w:r>
      <w:r>
        <w:rPr>
          <w:rFonts w:hint="eastAsia" w:ascii="仿宋_GB2312" w:hAnsi="宋体" w:eastAsia="仿宋_GB2312"/>
          <w:sz w:val="32"/>
          <w:szCs w:val="32"/>
        </w:rPr>
        <w:t>考级汇总表</w:t>
      </w:r>
      <w:r>
        <w:rPr>
          <w:rFonts w:ascii="仿宋_GB2312" w:hAnsi="宋体" w:eastAsia="仿宋_GB2312"/>
          <w:sz w:val="32"/>
          <w:szCs w:val="32"/>
        </w:rPr>
        <w:t>----</w:t>
      </w:r>
      <w:r>
        <w:rPr>
          <w:rFonts w:hint="eastAsia" w:ascii="仿宋_GB2312" w:hAnsi="宋体" w:eastAsia="仿宋_GB2312"/>
          <w:sz w:val="32"/>
          <w:szCs w:val="32"/>
        </w:rPr>
        <w:t>组织阅卷</w:t>
      </w:r>
      <w:r>
        <w:rPr>
          <w:rFonts w:ascii="仿宋_GB2312" w:hAnsi="宋体" w:eastAsia="仿宋_GB2312"/>
          <w:sz w:val="32"/>
          <w:szCs w:val="32"/>
        </w:rPr>
        <w:t>----</w:t>
      </w:r>
      <w:r>
        <w:rPr>
          <w:rFonts w:hint="eastAsia" w:ascii="仿宋_GB2312" w:hAnsi="宋体" w:eastAsia="仿宋_GB2312"/>
          <w:sz w:val="32"/>
          <w:szCs w:val="32"/>
        </w:rPr>
        <w:t>考后备案</w:t>
      </w:r>
      <w:r>
        <w:rPr>
          <w:rFonts w:ascii="仿宋_GB2312" w:hAnsi="宋体" w:eastAsia="仿宋_GB2312"/>
          <w:sz w:val="32"/>
          <w:szCs w:val="32"/>
        </w:rPr>
        <w:t>---</w:t>
      </w:r>
      <w:r>
        <w:rPr>
          <w:rFonts w:hint="eastAsia" w:ascii="仿宋_GB2312" w:hAnsi="宋体" w:eastAsia="仿宋_GB2312"/>
          <w:sz w:val="32"/>
          <w:szCs w:val="32"/>
        </w:rPr>
        <w:t>成绩核实</w:t>
      </w:r>
      <w:r>
        <w:rPr>
          <w:rFonts w:ascii="仿宋_GB2312" w:hAnsi="宋体" w:eastAsia="仿宋_GB2312"/>
          <w:sz w:val="32"/>
          <w:szCs w:val="32"/>
        </w:rPr>
        <w:t>----</w:t>
      </w:r>
      <w:r>
        <w:rPr>
          <w:rFonts w:hint="eastAsia" w:ascii="仿宋_GB2312" w:hAnsi="宋体" w:eastAsia="仿宋_GB2312"/>
          <w:sz w:val="32"/>
          <w:szCs w:val="32"/>
        </w:rPr>
        <w:t>证书发放</w:t>
      </w:r>
    </w:p>
    <w:p>
      <w:pPr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七、联系方式</w:t>
      </w:r>
      <w:r>
        <w:rPr>
          <w:rFonts w:ascii="宋体" w:hAnsi="宋体" w:eastAsia="仿宋_GB2312" w:cs="仿宋"/>
          <w:sz w:val="32"/>
          <w:szCs w:val="32"/>
        </w:rPr>
        <w:t> </w:t>
      </w:r>
    </w:p>
    <w:p>
      <w:pPr>
        <w:rPr>
          <w:rFonts w:ascii="仿宋_GB2312" w:hAnsi="宋体" w:eastAsia="仿宋_GB2312" w:cs="仿宋"/>
          <w:sz w:val="32"/>
          <w:szCs w:val="32"/>
        </w:rPr>
      </w:pPr>
      <w:r>
        <w:rPr>
          <w:rFonts w:ascii="仿宋_GB2312" w:hAnsi="宋体" w:eastAsia="仿宋_GB2312" w:cs="仿宋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"/>
          <w:sz w:val="32"/>
          <w:szCs w:val="32"/>
        </w:rPr>
        <w:t>联系人：</w:t>
      </w:r>
    </w:p>
    <w:p>
      <w:pPr>
        <w:ind w:firstLine="320" w:firstLineChars="100"/>
        <w:rPr>
          <w:rFonts w:ascii="仿宋_GB2312" w:hAnsi="宋体" w:eastAsia="仿宋_GB2312" w:cs="仿宋"/>
          <w:sz w:val="32"/>
          <w:szCs w:val="32"/>
        </w:rPr>
      </w:pPr>
      <w:r>
        <w:rPr>
          <w:rFonts w:ascii="仿宋_GB2312" w:hAnsi="宋体" w:eastAsia="仿宋_GB2312" w:cs="仿宋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"/>
          <w:sz w:val="32"/>
          <w:szCs w:val="32"/>
        </w:rPr>
        <w:t>联系地址</w:t>
      </w:r>
      <w:r>
        <w:rPr>
          <w:rFonts w:ascii="仿宋_GB2312" w:hAnsi="宋体" w:eastAsia="仿宋_GB2312" w:cs="仿宋"/>
          <w:sz w:val="32"/>
          <w:szCs w:val="32"/>
        </w:rPr>
        <w:t>:</w:t>
      </w:r>
    </w:p>
    <w:p>
      <w:pPr>
        <w:widowControl/>
        <w:shd w:val="clear" w:color="auto" w:fill="FFFFFF"/>
        <w:ind w:right="1982"/>
        <w:jc w:val="right"/>
        <w:rPr>
          <w:rFonts w:ascii="仿宋_GB2312" w:hAnsi="宋体" w:eastAsia="仿宋_GB2312" w:cs="仿宋"/>
          <w:color w:val="333333"/>
          <w:spacing w:val="15"/>
          <w:kern w:val="0"/>
          <w:sz w:val="32"/>
          <w:szCs w:val="32"/>
        </w:rPr>
      </w:pPr>
      <w:r>
        <w:rPr>
          <w:rFonts w:ascii="仿宋_GB2312" w:hAnsi="宋体" w:eastAsia="仿宋_GB2312" w:cs="仿宋"/>
          <w:color w:val="333333"/>
          <w:spacing w:val="15"/>
          <w:kern w:val="0"/>
          <w:sz w:val="32"/>
          <w:szCs w:val="32"/>
        </w:rPr>
        <w:t xml:space="preserve">   ****</w:t>
      </w:r>
      <w:r>
        <w:rPr>
          <w:rFonts w:hint="eastAsia" w:ascii="仿宋_GB2312" w:hAnsi="宋体" w:eastAsia="仿宋_GB2312" w:cs="仿宋"/>
          <w:color w:val="333333"/>
          <w:spacing w:val="15"/>
          <w:kern w:val="0"/>
          <w:sz w:val="32"/>
          <w:szCs w:val="32"/>
        </w:rPr>
        <w:t>考区</w:t>
      </w:r>
    </w:p>
    <w:p>
      <w:pPr>
        <w:jc w:val="right"/>
        <w:rPr>
          <w:rFonts w:ascii="仿宋_GB2312" w:hAnsi="宋体" w:eastAsia="仿宋_GB2312" w:cs="仿宋"/>
          <w:b/>
          <w:sz w:val="32"/>
          <w:szCs w:val="32"/>
        </w:rPr>
      </w:pPr>
      <w:r>
        <w:rPr>
          <w:rFonts w:ascii="仿宋_GB2312" w:hAnsi="宋体" w:eastAsia="仿宋_GB2312" w:cs="仿宋"/>
          <w:b/>
          <w:color w:val="333333"/>
          <w:spacing w:val="15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"/>
          <w:b/>
          <w:sz w:val="32"/>
          <w:szCs w:val="32"/>
        </w:rPr>
        <w:t>年</w:t>
      </w:r>
      <w:r>
        <w:rPr>
          <w:rFonts w:ascii="仿宋_GB2312" w:hAnsi="宋体" w:eastAsia="仿宋_GB2312" w:cs="仿宋"/>
          <w:b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"/>
          <w:b/>
          <w:sz w:val="32"/>
          <w:szCs w:val="32"/>
        </w:rPr>
        <w:t>月</w:t>
      </w:r>
      <w:r>
        <w:rPr>
          <w:rFonts w:ascii="仿宋_GB2312" w:hAnsi="宋体" w:eastAsia="仿宋_GB2312" w:cs="仿宋"/>
          <w:b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"/>
          <w:b/>
          <w:sz w:val="32"/>
          <w:szCs w:val="32"/>
        </w:rPr>
        <w:t>日</w:t>
      </w:r>
    </w:p>
    <w:p>
      <w:pPr>
        <w:spacing w:line="580" w:lineRule="exact"/>
        <w:jc w:val="center"/>
        <w:rPr>
          <w:rFonts w:ascii="宋体" w:cs="微软雅黑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BF5593"/>
    <w:multiLevelType w:val="singleLevel"/>
    <w:tmpl w:val="E1BF5593"/>
    <w:lvl w:ilvl="0" w:tentative="0">
      <w:start w:val="4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85713"/>
    <w:rsid w:val="1D285713"/>
    <w:rsid w:val="29AC1E9A"/>
    <w:rsid w:val="40D9351E"/>
    <w:rsid w:val="47D9411D"/>
    <w:rsid w:val="622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2019-10-18T01:51:00Z</dcterms:created>
  <dc:creator>心喜的斐</dc:creator>
  <cp:lastModifiedBy>心喜的斐</cp:lastModifiedBy>
  <dcterms:modified xsi:type="dcterms:W3CDTF">2019-10-23T08:31:14Z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