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微软雅黑"/>
          <w:sz w:val="32"/>
          <w:szCs w:val="32"/>
        </w:rPr>
      </w:pPr>
      <w:r>
        <w:rPr>
          <w:rFonts w:hint="eastAsia" w:ascii="宋体" w:hAnsi="宋体" w:cs="微软雅黑"/>
          <w:sz w:val="32"/>
          <w:szCs w:val="32"/>
        </w:rPr>
        <w:t>江西省美术家协会美术考级考前备案情况</w:t>
      </w:r>
    </w:p>
    <w:tbl>
      <w:tblPr>
        <w:tblStyle w:val="2"/>
        <w:tblW w:w="7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1559"/>
        <w:gridCol w:w="1701"/>
        <w:gridCol w:w="1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考级活动名称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江西省美术家协会美术考级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考级时间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考级地点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考场数量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考级总人数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素描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速写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（包括儿童画、动漫）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花鸟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山水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油画人数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水彩画人数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水粉画人数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考级点负责人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安全负责人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安全负责人电话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  <w:r>
              <w:rPr>
                <w:rFonts w:ascii="宋体" w:hAnsi="宋体" w:cs="宋体"/>
                <w:color w:val="000000"/>
                <w:sz w:val="24"/>
              </w:rPr>
              <w:t>: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rFonts w:ascii="宋体" w:hAnsi="宋体" w:cs="微软雅黑"/>
          <w:sz w:val="28"/>
          <w:szCs w:val="28"/>
        </w:rPr>
      </w:pPr>
      <w:r>
        <w:rPr>
          <w:rFonts w:ascii="宋体" w:hAnsi="宋体" w:cs="微软雅黑"/>
          <w:sz w:val="28"/>
          <w:szCs w:val="28"/>
        </w:rPr>
        <w:t xml:space="preserve"> </w:t>
      </w:r>
    </w:p>
    <w:p>
      <w:pPr>
        <w:jc w:val="center"/>
        <w:rPr>
          <w:rFonts w:ascii="宋体" w:cs="微软雅黑"/>
          <w:b/>
          <w:sz w:val="32"/>
          <w:szCs w:val="32"/>
        </w:rPr>
      </w:pPr>
      <w:r>
        <w:rPr>
          <w:rFonts w:hint="eastAsia" w:ascii="宋体" w:hAnsi="宋体" w:cs="微软雅黑"/>
          <w:b/>
          <w:sz w:val="32"/>
          <w:szCs w:val="32"/>
        </w:rPr>
        <w:t>江西省书法家协会书法考级考前备案情况</w:t>
      </w:r>
    </w:p>
    <w:p>
      <w:pPr>
        <w:jc w:val="center"/>
        <w:rPr>
          <w:rFonts w:ascii="宋体" w:cs="微软雅黑"/>
          <w:b/>
          <w:sz w:val="32"/>
          <w:szCs w:val="32"/>
        </w:rPr>
      </w:pPr>
    </w:p>
    <w:tbl>
      <w:tblPr>
        <w:tblStyle w:val="2"/>
        <w:tblW w:w="7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1559"/>
        <w:gridCol w:w="1701"/>
        <w:gridCol w:w="1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考级活动名称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江西省书法家协会书法考级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考级时间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考级地点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考场数量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考级总人数</w:t>
            </w:r>
          </w:p>
        </w:tc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软笔书法人数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硬笔书法人数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考级点负责人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安全负责人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安全负责人电话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  <w:r>
              <w:rPr>
                <w:rFonts w:ascii="宋体" w:hAnsi="宋体" w:cs="宋体"/>
                <w:color w:val="000000"/>
                <w:sz w:val="24"/>
              </w:rPr>
              <w:t>: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729D"/>
    <w:rsid w:val="30CB64C9"/>
    <w:rsid w:val="340B32E6"/>
    <w:rsid w:val="3A463FF0"/>
    <w:rsid w:val="5A6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2019-10-18T01:49:00Z</dcterms:created>
  <dc:creator>心喜的斐</dc:creator>
  <cp:lastModifiedBy>心喜的斐</cp:lastModifiedBy>
  <dcterms:modified xsi:type="dcterms:W3CDTF">2019-10-23T08:16:57Z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